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B324EA" w:rsidRDefault="003B7992" w:rsidP="00B324EA">
      <w:pPr>
        <w:wordWrap w:val="0"/>
        <w:rPr>
          <w:rFonts w:hAnsi="ＭＳ 明朝"/>
        </w:rPr>
      </w:pPr>
      <w:bookmarkStart w:id="0" w:name="_GoBack"/>
      <w:bookmarkEnd w:id="0"/>
      <w:r w:rsidRPr="00B324EA">
        <w:rPr>
          <w:rFonts w:hAnsi="ＭＳ 明朝" w:hint="eastAsia"/>
        </w:rPr>
        <w:t>様式第</w:t>
      </w:r>
      <w:r w:rsidR="00BE250F" w:rsidRPr="00B324EA">
        <w:rPr>
          <w:rFonts w:hAnsi="ＭＳ 明朝" w:hint="eastAsia"/>
        </w:rPr>
        <w:t>２</w:t>
      </w:r>
      <w:r w:rsidR="00CA2BFA">
        <w:rPr>
          <w:rFonts w:hAnsi="ＭＳ 明朝" w:hint="eastAsia"/>
        </w:rPr>
        <w:t>４</w:t>
      </w:r>
      <w:r w:rsidRPr="00B324EA">
        <w:rPr>
          <w:rFonts w:hAnsi="ＭＳ 明朝" w:hint="eastAsia"/>
        </w:rPr>
        <w:t>号</w:t>
      </w:r>
      <w:r w:rsidR="008759FB" w:rsidRPr="00B324EA">
        <w:rPr>
          <w:rFonts w:hAnsi="ＭＳ 明朝" w:hint="eastAsia"/>
        </w:rPr>
        <w:t>（</w:t>
      </w:r>
      <w:r w:rsidRPr="00B324EA">
        <w:rPr>
          <w:rFonts w:hAnsi="ＭＳ 明朝" w:hint="eastAsia"/>
        </w:rPr>
        <w:t>第</w:t>
      </w:r>
      <w:r w:rsidR="00D63ECC">
        <w:rPr>
          <w:rFonts w:hAnsi="ＭＳ 明朝" w:hint="eastAsia"/>
        </w:rPr>
        <w:t>２０</w:t>
      </w:r>
      <w:r w:rsidRPr="00B324EA">
        <w:rPr>
          <w:rFonts w:hAnsi="ＭＳ 明朝" w:hint="eastAsia"/>
        </w:rPr>
        <w:t>条関係</w:t>
      </w:r>
      <w:r w:rsidR="008759FB" w:rsidRPr="00B324EA">
        <w:rPr>
          <w:rFonts w:hAnsi="ＭＳ 明朝" w:hint="eastAsia"/>
        </w:rPr>
        <w:t>）</w:t>
      </w:r>
    </w:p>
    <w:p w:rsidR="00A956DE" w:rsidRPr="0012545F" w:rsidRDefault="00A956DE" w:rsidP="00A956DE">
      <w:pPr>
        <w:rPr>
          <w:rFonts w:hAnsi="ＭＳ 明朝"/>
          <w:szCs w:val="21"/>
        </w:rPr>
      </w:pPr>
    </w:p>
    <w:p w:rsidR="00A956DE" w:rsidRPr="00BE250F" w:rsidRDefault="003B7992" w:rsidP="00A956DE">
      <w:pPr>
        <w:ind w:left="220" w:hangingChars="100" w:hanging="220"/>
        <w:jc w:val="center"/>
        <w:rPr>
          <w:rFonts w:hAnsi="ＭＳ 明朝"/>
          <w:bCs/>
          <w:szCs w:val="21"/>
        </w:rPr>
      </w:pPr>
      <w:r w:rsidRPr="00BE250F">
        <w:rPr>
          <w:rFonts w:hAnsi="ＭＳ 明朝" w:hint="eastAsia"/>
          <w:bCs/>
          <w:szCs w:val="21"/>
        </w:rPr>
        <w:t>是正報告書</w:t>
      </w:r>
    </w:p>
    <w:p w:rsidR="00A956DE" w:rsidRPr="0012545F" w:rsidRDefault="003B7992" w:rsidP="00B563D8">
      <w:pPr>
        <w:ind w:left="220" w:rightChars="100" w:right="220" w:hangingChars="100" w:hanging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年　　　月　　　日</w:t>
      </w:r>
    </w:p>
    <w:p w:rsidR="00A956DE" w:rsidRPr="0012545F" w:rsidRDefault="00476EE9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2104EB">
        <w:rPr>
          <w:rFonts w:hAnsi="ＭＳ 明朝" w:hint="eastAsia"/>
          <w:szCs w:val="21"/>
        </w:rPr>
        <w:t xml:space="preserve">　宛て</w:t>
      </w:r>
    </w:p>
    <w:p w:rsidR="00BE250F" w:rsidRDefault="00BE250F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</w:p>
    <w:p w:rsidR="00A956DE" w:rsidRPr="0012545F" w:rsidRDefault="00476EE9" w:rsidP="00BE250F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BE250F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476EE9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A956DE" w:rsidRPr="0012545F" w:rsidRDefault="003B7992" w:rsidP="00476EE9">
      <w:pPr>
        <w:spacing w:line="400" w:lineRule="exact"/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476EE9">
      <w:pPr>
        <w:tabs>
          <w:tab w:val="left" w:pos="4914"/>
        </w:tabs>
        <w:spacing w:line="400" w:lineRule="exact"/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476EE9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jc w:val="center"/>
        <w:rPr>
          <w:rFonts w:hAnsi="ＭＳ 明朝"/>
          <w:szCs w:val="21"/>
        </w:rPr>
      </w:pPr>
    </w:p>
    <w:p w:rsidR="00A956DE" w:rsidRDefault="003B7992" w:rsidP="00A956DE">
      <w:pPr>
        <w:ind w:left="221" w:hangingChars="100" w:hanging="221"/>
        <w:jc w:val="left"/>
        <w:rPr>
          <w:rFonts w:hAnsi="ＭＳ 明朝"/>
          <w:szCs w:val="21"/>
        </w:rPr>
      </w:pPr>
      <w:r w:rsidRPr="0012545F">
        <w:rPr>
          <w:rFonts w:hAnsi="ＭＳ 明朝" w:hint="eastAsia"/>
          <w:b/>
          <w:szCs w:val="21"/>
        </w:rPr>
        <w:t xml:space="preserve">　　</w:t>
      </w:r>
      <w:r w:rsidR="00476EE9">
        <w:rPr>
          <w:rFonts w:hAnsi="ＭＳ 明朝" w:hint="eastAsia"/>
          <w:szCs w:val="21"/>
        </w:rPr>
        <w:t>東松山市太陽光発電設備の</w:t>
      </w:r>
      <w:r w:rsidR="009023C1">
        <w:rPr>
          <w:rFonts w:hAnsi="ＭＳ 明朝" w:hint="eastAsia"/>
          <w:szCs w:val="21"/>
        </w:rPr>
        <w:t>適正な設置及び</w:t>
      </w:r>
      <w:r w:rsidR="00476EE9">
        <w:rPr>
          <w:rFonts w:hAnsi="ＭＳ 明朝" w:hint="eastAsia"/>
          <w:szCs w:val="21"/>
        </w:rPr>
        <w:t>管理</w:t>
      </w:r>
      <w:r w:rsidRPr="0012545F">
        <w:rPr>
          <w:rFonts w:hAnsi="ＭＳ 明朝" w:hint="eastAsia"/>
          <w:szCs w:val="21"/>
        </w:rPr>
        <w:t>に関する条例第</w:t>
      </w:r>
      <w:r w:rsidR="00D63ECC">
        <w:rPr>
          <w:rFonts w:hAnsi="ＭＳ 明朝" w:hint="eastAsia"/>
          <w:szCs w:val="21"/>
        </w:rPr>
        <w:t>２７</w:t>
      </w:r>
      <w:r w:rsidRPr="0012545F">
        <w:rPr>
          <w:rFonts w:hAnsi="ＭＳ 明朝" w:hint="eastAsia"/>
          <w:szCs w:val="21"/>
        </w:rPr>
        <w:t>条</w:t>
      </w:r>
      <w:r w:rsidR="002104EB">
        <w:rPr>
          <w:rFonts w:hAnsi="ＭＳ 明朝" w:hint="eastAsia"/>
          <w:szCs w:val="21"/>
        </w:rPr>
        <w:t>第１項及び第２項</w:t>
      </w:r>
      <w:r w:rsidRPr="0012545F">
        <w:rPr>
          <w:rFonts w:hAnsi="ＭＳ 明朝" w:hint="eastAsia"/>
          <w:szCs w:val="21"/>
        </w:rPr>
        <w:t>の規定による指導、助言又は勧告に対し、</w:t>
      </w:r>
      <w:r w:rsidR="002106BA">
        <w:rPr>
          <w:rFonts w:hAnsi="ＭＳ 明朝" w:hint="eastAsia"/>
          <w:szCs w:val="21"/>
        </w:rPr>
        <w:t>下記</w:t>
      </w:r>
      <w:r w:rsidRPr="0012545F">
        <w:rPr>
          <w:rFonts w:hAnsi="ＭＳ 明朝" w:hint="eastAsia"/>
          <w:szCs w:val="21"/>
        </w:rPr>
        <w:t>のとおり是正しましたので</w:t>
      </w:r>
      <w:r w:rsidR="002104EB">
        <w:rPr>
          <w:rFonts w:hAnsi="ＭＳ 明朝" w:hint="eastAsia"/>
          <w:szCs w:val="21"/>
        </w:rPr>
        <w:t>、同条第３項の規定により、</w:t>
      </w:r>
      <w:r w:rsidRPr="0012545F">
        <w:rPr>
          <w:rFonts w:hAnsi="ＭＳ 明朝" w:hint="eastAsia"/>
          <w:szCs w:val="21"/>
        </w:rPr>
        <w:t>その内容を</w:t>
      </w:r>
      <w:r w:rsidR="0099364D">
        <w:rPr>
          <w:rFonts w:hAnsi="ＭＳ 明朝" w:hint="eastAsia"/>
          <w:szCs w:val="21"/>
        </w:rPr>
        <w:t>報告し</w:t>
      </w:r>
      <w:r w:rsidRPr="0012545F">
        <w:rPr>
          <w:rFonts w:hAnsi="ＭＳ 明朝" w:hint="eastAsia"/>
          <w:szCs w:val="21"/>
        </w:rPr>
        <w:t>ます。</w:t>
      </w:r>
    </w:p>
    <w:p w:rsidR="00A956DE" w:rsidRPr="0012545F" w:rsidRDefault="003B7992" w:rsidP="00A956DE">
      <w:pPr>
        <w:ind w:left="220" w:hangingChars="100" w:hanging="2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05"/>
        <w:gridCol w:w="6775"/>
      </w:tblGrid>
      <w:tr w:rsidR="00A956DE" w:rsidRPr="00840332">
        <w:trPr>
          <w:trHeight w:val="589"/>
        </w:trPr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A956DE" w:rsidRPr="00840332" w:rsidRDefault="00B563D8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775" w:type="dxa"/>
            <w:tcBorders>
              <w:top w:val="single" w:sz="12" w:space="0" w:color="auto"/>
            </w:tcBorders>
            <w:vAlign w:val="center"/>
          </w:tcPr>
          <w:p w:rsidR="00A956DE" w:rsidRPr="0084033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956DE" w:rsidRPr="00840332">
        <w:trPr>
          <w:trHeight w:val="566"/>
        </w:trPr>
        <w:tc>
          <w:tcPr>
            <w:tcW w:w="2205" w:type="dxa"/>
            <w:vAlign w:val="center"/>
          </w:tcPr>
          <w:p w:rsidR="00B563D8" w:rsidRPr="00840332" w:rsidRDefault="003B7992" w:rsidP="00B563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発電設備設置場所</w:t>
            </w:r>
          </w:p>
        </w:tc>
        <w:tc>
          <w:tcPr>
            <w:tcW w:w="6775" w:type="dxa"/>
            <w:vAlign w:val="center"/>
          </w:tcPr>
          <w:p w:rsidR="00A956DE" w:rsidRPr="00840332" w:rsidRDefault="00476EE9" w:rsidP="00840332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東松山</w:t>
            </w:r>
            <w:r w:rsidR="00B563D8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A956DE" w:rsidRPr="00840332" w:rsidTr="002104EB">
        <w:trPr>
          <w:trHeight w:val="3778"/>
        </w:trPr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措置内容</w:t>
            </w:r>
          </w:p>
        </w:tc>
        <w:tc>
          <w:tcPr>
            <w:tcW w:w="6775" w:type="dxa"/>
            <w:tcBorders>
              <w:bottom w:val="single" w:sz="12" w:space="0" w:color="auto"/>
            </w:tcBorders>
            <w:vAlign w:val="center"/>
          </w:tcPr>
          <w:p w:rsidR="00A956DE" w:rsidRPr="0084033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84033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84033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84033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84033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84033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A956DE" w:rsidRPr="0012545F" w:rsidRDefault="003B7992" w:rsidP="00BE250F">
      <w:pPr>
        <w:ind w:firstLineChars="100" w:firstLine="2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BE250F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>添付書類</w:t>
      </w:r>
      <w:r>
        <w:rPr>
          <w:rFonts w:hAnsi="ＭＳ 明朝" w:hint="eastAsia"/>
          <w:szCs w:val="21"/>
        </w:rPr>
        <w:t xml:space="preserve">　①</w:t>
      </w:r>
      <w:r w:rsidR="00D63ECC">
        <w:rPr>
          <w:rFonts w:hAnsi="ＭＳ 明朝" w:hint="eastAsia"/>
          <w:szCs w:val="21"/>
        </w:rPr>
        <w:t>是正後の現地</w:t>
      </w:r>
      <w:r w:rsidRPr="0012545F">
        <w:rPr>
          <w:rFonts w:hAnsi="ＭＳ 明朝" w:hint="eastAsia"/>
          <w:szCs w:val="21"/>
        </w:rPr>
        <w:t>現況写真</w:t>
      </w:r>
    </w:p>
    <w:p w:rsidR="00A956DE" w:rsidRPr="0012545F" w:rsidRDefault="003B7992" w:rsidP="00BE250F">
      <w:pPr>
        <w:ind w:leftChars="100" w:left="220" w:firstLineChars="700" w:firstLine="154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</w:t>
      </w:r>
      <w:r w:rsidRPr="0012545F">
        <w:rPr>
          <w:rFonts w:hAnsi="ＭＳ 明朝" w:hint="eastAsia"/>
          <w:szCs w:val="21"/>
        </w:rPr>
        <w:t>是正内容の状況を説明できる</w:t>
      </w:r>
      <w:r w:rsidR="00E76937">
        <w:rPr>
          <w:rFonts w:hAnsi="ＭＳ 明朝" w:hint="eastAsia"/>
          <w:szCs w:val="21"/>
        </w:rPr>
        <w:t>書類</w:t>
      </w:r>
    </w:p>
    <w:p w:rsidR="00A956DE" w:rsidRDefault="003B7992" w:rsidP="00A956DE">
      <w:pPr>
        <w:ind w:left="220" w:hangingChars="100" w:hanging="220"/>
        <w:jc w:val="lef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　　　　</w:t>
      </w:r>
      <w:r w:rsidR="00BE250F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③</w:t>
      </w:r>
      <w:r w:rsidRPr="0012545F">
        <w:rPr>
          <w:rFonts w:hAnsi="ＭＳ 明朝" w:hint="eastAsia"/>
          <w:szCs w:val="21"/>
        </w:rPr>
        <w:t>その他市長が必要と認める書類</w:t>
      </w:r>
    </w:p>
    <w:sectPr w:rsidR="00A956DE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C0" w:rsidRDefault="004701C0" w:rsidP="002104EB">
      <w:r>
        <w:separator/>
      </w:r>
    </w:p>
  </w:endnote>
  <w:endnote w:type="continuationSeparator" w:id="0">
    <w:p w:rsidR="004701C0" w:rsidRDefault="004701C0" w:rsidP="0021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C0" w:rsidRDefault="004701C0" w:rsidP="002104EB">
      <w:r>
        <w:separator/>
      </w:r>
    </w:p>
  </w:footnote>
  <w:footnote w:type="continuationSeparator" w:id="0">
    <w:p w:rsidR="004701C0" w:rsidRDefault="004701C0" w:rsidP="0021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E9"/>
    <w:rsid w:val="000A26A8"/>
    <w:rsid w:val="0012545F"/>
    <w:rsid w:val="002104EB"/>
    <w:rsid w:val="002106BA"/>
    <w:rsid w:val="002C108E"/>
    <w:rsid w:val="00385CDA"/>
    <w:rsid w:val="00387BA9"/>
    <w:rsid w:val="003B7992"/>
    <w:rsid w:val="004701C0"/>
    <w:rsid w:val="00476EE9"/>
    <w:rsid w:val="004E384B"/>
    <w:rsid w:val="00534DD4"/>
    <w:rsid w:val="00840332"/>
    <w:rsid w:val="008759FB"/>
    <w:rsid w:val="009023C1"/>
    <w:rsid w:val="0099364D"/>
    <w:rsid w:val="00A46EDF"/>
    <w:rsid w:val="00A956DE"/>
    <w:rsid w:val="00B21F0D"/>
    <w:rsid w:val="00B324EA"/>
    <w:rsid w:val="00B563D8"/>
    <w:rsid w:val="00BE250F"/>
    <w:rsid w:val="00CA2BFA"/>
    <w:rsid w:val="00D63ECC"/>
    <w:rsid w:val="00DE6C9E"/>
    <w:rsid w:val="00E76937"/>
    <w:rsid w:val="00F0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B8901-B8F6-4B45-94EB-239CCF97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2023-06-05T04:47:00Z</dcterms:created>
  <dcterms:modified xsi:type="dcterms:W3CDTF">2023-06-05T04:47:00Z</dcterms:modified>
</cp:coreProperties>
</file>